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D80" w:rsidRDefault="00E64D80" w:rsidP="00121D17">
      <w:pPr>
        <w:pStyle w:val="subtitulo"/>
        <w:spacing w:line="240" w:lineRule="auto"/>
        <w:jc w:val="center"/>
        <w:rPr>
          <w:b w:val="0"/>
          <w:color w:val="000000"/>
          <w:sz w:val="36"/>
          <w:szCs w:val="36"/>
          <w:lang w:val="es-MX"/>
        </w:rPr>
      </w:pPr>
    </w:p>
    <w:p w:rsidR="00121D17" w:rsidRPr="00E64D80" w:rsidRDefault="00121D17" w:rsidP="00121D17">
      <w:pPr>
        <w:pStyle w:val="subtitulo"/>
        <w:spacing w:line="240" w:lineRule="auto"/>
        <w:jc w:val="center"/>
        <w:rPr>
          <w:b w:val="0"/>
          <w:color w:val="000000"/>
          <w:sz w:val="48"/>
          <w:szCs w:val="48"/>
          <w:lang w:val="es-MX"/>
        </w:rPr>
      </w:pPr>
      <w:r w:rsidRPr="00E64D80">
        <w:rPr>
          <w:b w:val="0"/>
          <w:color w:val="000000"/>
          <w:sz w:val="48"/>
          <w:szCs w:val="48"/>
          <w:lang w:val="es-MX"/>
        </w:rPr>
        <w:t>ALUMNO:</w:t>
      </w:r>
    </w:p>
    <w:p w:rsidR="00121D17" w:rsidRPr="00E64D80" w:rsidRDefault="00121D17" w:rsidP="00121D17">
      <w:pPr>
        <w:pStyle w:val="subtitulo"/>
        <w:spacing w:line="240" w:lineRule="auto"/>
        <w:jc w:val="center"/>
        <w:rPr>
          <w:b w:val="0"/>
          <w:color w:val="000000"/>
          <w:sz w:val="48"/>
          <w:szCs w:val="48"/>
          <w:lang w:val="es-MX"/>
        </w:rPr>
      </w:pPr>
    </w:p>
    <w:p w:rsidR="00121D17" w:rsidRPr="00494A19" w:rsidRDefault="00121D17" w:rsidP="00121D17">
      <w:pPr>
        <w:pStyle w:val="subtitulo"/>
        <w:spacing w:line="240" w:lineRule="auto"/>
        <w:jc w:val="center"/>
        <w:rPr>
          <w:i/>
          <w:color w:val="000000"/>
          <w:sz w:val="48"/>
          <w:szCs w:val="48"/>
          <w:lang w:val="es-MX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494A19">
        <w:rPr>
          <w:i/>
          <w:color w:val="000000"/>
          <w:sz w:val="48"/>
          <w:szCs w:val="48"/>
          <w:lang w:val="es-MX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Mtra. Alejandra De Leonardo Madrid </w:t>
      </w:r>
    </w:p>
    <w:p w:rsidR="00121D17" w:rsidRPr="00E64D80" w:rsidRDefault="00121D17" w:rsidP="00121D17">
      <w:pPr>
        <w:pStyle w:val="subtitulo"/>
        <w:spacing w:line="240" w:lineRule="auto"/>
        <w:jc w:val="center"/>
        <w:rPr>
          <w:b w:val="0"/>
          <w:color w:val="000000"/>
          <w:sz w:val="48"/>
          <w:szCs w:val="48"/>
          <w:lang w:val="es-MX"/>
        </w:rPr>
      </w:pPr>
    </w:p>
    <w:p w:rsidR="00E64D80" w:rsidRPr="00E64D80" w:rsidRDefault="00E64D80" w:rsidP="00121D17">
      <w:pPr>
        <w:pStyle w:val="subtitulo"/>
        <w:spacing w:line="240" w:lineRule="auto"/>
        <w:jc w:val="center"/>
        <w:rPr>
          <w:b w:val="0"/>
          <w:color w:val="000000"/>
          <w:sz w:val="48"/>
          <w:szCs w:val="48"/>
          <w:lang w:val="es-MX"/>
        </w:rPr>
      </w:pPr>
    </w:p>
    <w:p w:rsidR="00121D17" w:rsidRPr="00E64D80" w:rsidRDefault="00121D17" w:rsidP="00121D17">
      <w:pPr>
        <w:pStyle w:val="subtitulo"/>
        <w:spacing w:line="240" w:lineRule="auto"/>
        <w:jc w:val="center"/>
        <w:rPr>
          <w:b w:val="0"/>
          <w:color w:val="000000"/>
          <w:sz w:val="48"/>
          <w:szCs w:val="48"/>
          <w:lang w:val="es-MX"/>
        </w:rPr>
      </w:pPr>
      <w:r w:rsidRPr="00E64D80">
        <w:rPr>
          <w:b w:val="0"/>
          <w:color w:val="000000"/>
          <w:sz w:val="48"/>
          <w:szCs w:val="48"/>
          <w:lang w:val="es-MX"/>
        </w:rPr>
        <w:t>PROFESOR TUTOR:</w:t>
      </w:r>
    </w:p>
    <w:p w:rsidR="00121D17" w:rsidRPr="00E64D80" w:rsidRDefault="00121D17" w:rsidP="00121D17">
      <w:pPr>
        <w:pStyle w:val="subtitulo"/>
        <w:spacing w:line="240" w:lineRule="auto"/>
        <w:jc w:val="center"/>
        <w:rPr>
          <w:color w:val="000000"/>
          <w:sz w:val="48"/>
          <w:szCs w:val="48"/>
          <w:lang w:val="es-MX"/>
        </w:rPr>
      </w:pPr>
    </w:p>
    <w:p w:rsidR="00121D17" w:rsidRPr="00494A19" w:rsidRDefault="00121D17" w:rsidP="00121D17">
      <w:pPr>
        <w:pStyle w:val="subtitulo"/>
        <w:spacing w:line="240" w:lineRule="auto"/>
        <w:jc w:val="center"/>
        <w:rPr>
          <w:i/>
          <w:color w:val="000000"/>
          <w:sz w:val="48"/>
          <w:szCs w:val="48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94A19">
        <w:rPr>
          <w:i/>
          <w:color w:val="000000"/>
          <w:sz w:val="48"/>
          <w:szCs w:val="48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Mtra. Guillermina Sánchez Román</w:t>
      </w:r>
    </w:p>
    <w:p w:rsidR="00121D17" w:rsidRPr="00494A19" w:rsidRDefault="00121D17" w:rsidP="00121D17">
      <w:pPr>
        <w:pStyle w:val="subtitulo"/>
        <w:spacing w:line="240" w:lineRule="auto"/>
        <w:jc w:val="center"/>
        <w:rPr>
          <w:color w:val="000000"/>
          <w:sz w:val="48"/>
          <w:szCs w:val="48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64D80" w:rsidRPr="00E64D80" w:rsidRDefault="00E64D80" w:rsidP="00121D17">
      <w:pPr>
        <w:pStyle w:val="subtitulo"/>
        <w:spacing w:line="240" w:lineRule="auto"/>
        <w:jc w:val="center"/>
        <w:rPr>
          <w:b w:val="0"/>
          <w:color w:val="000000"/>
          <w:sz w:val="48"/>
          <w:szCs w:val="48"/>
          <w:lang w:val="es-MX"/>
        </w:rPr>
      </w:pPr>
    </w:p>
    <w:p w:rsidR="00121D17" w:rsidRPr="00E64D80" w:rsidRDefault="00121D17" w:rsidP="00121D17">
      <w:pPr>
        <w:pStyle w:val="subtitulo"/>
        <w:spacing w:line="240" w:lineRule="auto"/>
        <w:jc w:val="center"/>
        <w:rPr>
          <w:b w:val="0"/>
          <w:color w:val="000000"/>
          <w:sz w:val="48"/>
          <w:szCs w:val="48"/>
          <w:lang w:val="es-MX"/>
        </w:rPr>
      </w:pPr>
      <w:r w:rsidRPr="00E64D80">
        <w:rPr>
          <w:b w:val="0"/>
          <w:color w:val="000000"/>
          <w:sz w:val="48"/>
          <w:szCs w:val="48"/>
          <w:lang w:val="es-MX"/>
        </w:rPr>
        <w:t>TITULAR DEL MÓDULO:</w:t>
      </w:r>
    </w:p>
    <w:p w:rsidR="00121D17" w:rsidRPr="00E64D80" w:rsidRDefault="00121D17" w:rsidP="00121D17">
      <w:pPr>
        <w:pStyle w:val="subtitulo"/>
        <w:spacing w:line="240" w:lineRule="auto"/>
        <w:jc w:val="center"/>
        <w:rPr>
          <w:b w:val="0"/>
          <w:color w:val="000000"/>
          <w:sz w:val="48"/>
          <w:szCs w:val="48"/>
          <w:lang w:val="es-MX"/>
        </w:rPr>
      </w:pPr>
    </w:p>
    <w:p w:rsidR="00121D17" w:rsidRPr="00494A19" w:rsidRDefault="00121D17" w:rsidP="00121D17">
      <w:pPr>
        <w:pStyle w:val="subtitulo"/>
        <w:spacing w:line="240" w:lineRule="auto"/>
        <w:jc w:val="center"/>
        <w:rPr>
          <w:i/>
          <w:color w:val="9BBB59" w:themeColor="accent3"/>
          <w:sz w:val="48"/>
          <w:szCs w:val="48"/>
          <w:lang w:val="es-MX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494A19">
        <w:rPr>
          <w:rStyle w:val="Textoennegrita"/>
          <w:rFonts w:eastAsia="Cambria"/>
          <w:b/>
          <w:i/>
          <w:color w:val="9BBB59" w:themeColor="accent3"/>
          <w:sz w:val="48"/>
          <w:szCs w:val="4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Mtra. N</w:t>
      </w:r>
      <w:r w:rsidRPr="00494A19">
        <w:rPr>
          <w:rStyle w:val="Textoennegrita"/>
          <w:rFonts w:eastAsia="Cambria"/>
          <w:b/>
          <w:i/>
          <w:color w:val="9BBB59" w:themeColor="accent3"/>
          <w:sz w:val="48"/>
          <w:szCs w:val="4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orma Josefina Sánchez San Martín</w:t>
      </w:r>
    </w:p>
    <w:p w:rsidR="00121D17" w:rsidRPr="00E64D80" w:rsidRDefault="00121D17" w:rsidP="00121D17">
      <w:pPr>
        <w:pStyle w:val="subtitulo"/>
        <w:spacing w:line="240" w:lineRule="auto"/>
        <w:jc w:val="center"/>
        <w:rPr>
          <w:i/>
          <w:color w:val="auto"/>
          <w:sz w:val="48"/>
          <w:szCs w:val="48"/>
          <w:lang w:val="es-MX"/>
        </w:rPr>
      </w:pPr>
    </w:p>
    <w:p w:rsidR="00121D17" w:rsidRPr="00E64D80" w:rsidRDefault="00121D17" w:rsidP="00121D17">
      <w:pPr>
        <w:pStyle w:val="subtitulo"/>
        <w:spacing w:line="240" w:lineRule="auto"/>
        <w:jc w:val="center"/>
        <w:rPr>
          <w:i/>
          <w:color w:val="auto"/>
          <w:sz w:val="48"/>
          <w:szCs w:val="48"/>
          <w:lang w:val="es-MX"/>
        </w:rPr>
      </w:pPr>
    </w:p>
    <w:p w:rsidR="002B0528" w:rsidRPr="00BB35C9" w:rsidRDefault="002B0528" w:rsidP="00121D17">
      <w:pPr>
        <w:pStyle w:val="subtitulo"/>
        <w:spacing w:line="240" w:lineRule="auto"/>
        <w:jc w:val="center"/>
        <w:rPr>
          <w:i/>
          <w:color w:val="000000"/>
          <w:sz w:val="48"/>
          <w:szCs w:val="48"/>
          <w:lang w:val="es-MX"/>
        </w:rPr>
      </w:pPr>
      <w:r w:rsidRPr="00BB35C9">
        <w:rPr>
          <w:i/>
          <w:color w:val="000000"/>
          <w:sz w:val="48"/>
          <w:szCs w:val="48"/>
          <w:lang w:val="es-MX"/>
        </w:rPr>
        <w:t>Unidad 3. Implementación en el Estado de Puebla</w:t>
      </w:r>
    </w:p>
    <w:p w:rsidR="00E64D80" w:rsidRPr="00BB35C9" w:rsidRDefault="00E64D80" w:rsidP="00121D17">
      <w:pPr>
        <w:pStyle w:val="subtitulo"/>
        <w:spacing w:line="240" w:lineRule="auto"/>
        <w:jc w:val="center"/>
        <w:rPr>
          <w:i/>
          <w:color w:val="000000"/>
          <w:sz w:val="48"/>
          <w:szCs w:val="48"/>
          <w:lang w:val="es-MX"/>
        </w:rPr>
      </w:pPr>
    </w:p>
    <w:p w:rsidR="002B0528" w:rsidRPr="00BB35C9" w:rsidRDefault="002B0528" w:rsidP="00121D17">
      <w:pPr>
        <w:pStyle w:val="subtitulo"/>
        <w:spacing w:line="240" w:lineRule="auto"/>
        <w:jc w:val="center"/>
        <w:rPr>
          <w:i/>
          <w:color w:val="000000"/>
          <w:sz w:val="48"/>
          <w:szCs w:val="48"/>
          <w:lang w:val="es-MX"/>
        </w:rPr>
      </w:pPr>
      <w:r w:rsidRPr="00BB35C9">
        <w:rPr>
          <w:i/>
          <w:color w:val="000000"/>
          <w:sz w:val="48"/>
          <w:szCs w:val="48"/>
          <w:lang w:val="es-MX"/>
        </w:rPr>
        <w:t>Actividad de aprendizaje 3</w:t>
      </w:r>
    </w:p>
    <w:p w:rsidR="00E64D80" w:rsidRPr="00E64D80" w:rsidRDefault="00E64D80" w:rsidP="00121D17">
      <w:pPr>
        <w:pStyle w:val="subtitulo"/>
        <w:spacing w:line="240" w:lineRule="auto"/>
        <w:jc w:val="center"/>
        <w:rPr>
          <w:sz w:val="36"/>
          <w:szCs w:val="36"/>
          <w:lang w:val="es-MX"/>
        </w:rPr>
      </w:pPr>
    </w:p>
    <w:p w:rsidR="00E64D80" w:rsidRDefault="00E64D80" w:rsidP="00E64D80">
      <w:pPr>
        <w:pStyle w:val="subtitulo"/>
        <w:spacing w:line="240" w:lineRule="auto"/>
        <w:jc w:val="center"/>
        <w:rPr>
          <w:sz w:val="36"/>
          <w:szCs w:val="36"/>
          <w:lang w:val="es-MX"/>
        </w:rPr>
      </w:pPr>
    </w:p>
    <w:p w:rsidR="00E64D80" w:rsidRDefault="00E64D80" w:rsidP="00E64D80">
      <w:pPr>
        <w:pStyle w:val="subtitulo"/>
        <w:spacing w:line="240" w:lineRule="auto"/>
        <w:jc w:val="center"/>
        <w:rPr>
          <w:sz w:val="36"/>
          <w:szCs w:val="36"/>
          <w:lang w:val="es-MX"/>
        </w:rPr>
      </w:pPr>
    </w:p>
    <w:p w:rsidR="00E64D80" w:rsidRPr="00BB35C9" w:rsidRDefault="00E64D80" w:rsidP="00E64D80">
      <w:pPr>
        <w:pStyle w:val="subtitulo"/>
        <w:spacing w:line="240" w:lineRule="auto"/>
        <w:jc w:val="center"/>
        <w:rPr>
          <w:rFonts w:cs="Arial"/>
          <w:i/>
          <w:sz w:val="24"/>
          <w:lang w:val="es-MX"/>
        </w:rPr>
      </w:pPr>
      <w:r w:rsidRPr="00BB35C9">
        <w:rPr>
          <w:rFonts w:cs="Arial"/>
          <w:i/>
          <w:sz w:val="24"/>
          <w:lang w:val="es-MX"/>
        </w:rPr>
        <w:lastRenderedPageBreak/>
        <w:t>Aula telemática</w:t>
      </w:r>
    </w:p>
    <w:p w:rsidR="00494A19" w:rsidRDefault="00494A19" w:rsidP="00E42A39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MX"/>
        </w:rPr>
      </w:pPr>
    </w:p>
    <w:p w:rsidR="002B0528" w:rsidRPr="00F95A9C" w:rsidRDefault="00F95A9C" w:rsidP="00494A19">
      <w:pPr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F95A9C">
        <w:rPr>
          <w:rFonts w:ascii="Arial" w:hAnsi="Arial" w:cs="Arial"/>
          <w:b/>
          <w:sz w:val="22"/>
          <w:szCs w:val="22"/>
          <w:lang w:val="es-MX"/>
        </w:rPr>
        <w:t>Ins</w:t>
      </w:r>
      <w:r w:rsidR="002B0528" w:rsidRPr="00F95A9C">
        <w:rPr>
          <w:rFonts w:ascii="Arial" w:hAnsi="Arial" w:cs="Arial"/>
          <w:b/>
          <w:sz w:val="22"/>
          <w:szCs w:val="22"/>
          <w:lang w:val="es-MX"/>
        </w:rPr>
        <w:t>trucción: Responda la siguiente pregunta</w:t>
      </w:r>
      <w:r>
        <w:rPr>
          <w:rFonts w:ascii="Arial" w:hAnsi="Arial" w:cs="Arial"/>
          <w:b/>
          <w:sz w:val="22"/>
          <w:szCs w:val="22"/>
          <w:lang w:val="es-MX"/>
        </w:rPr>
        <w:t>:</w:t>
      </w:r>
    </w:p>
    <w:p w:rsidR="002B0528" w:rsidRDefault="002B0528" w:rsidP="00494A19">
      <w:pPr>
        <w:pStyle w:val="subtitulo"/>
        <w:spacing w:line="240" w:lineRule="auto"/>
        <w:ind w:firstLine="0"/>
        <w:rPr>
          <w:rFonts w:cs="Arial"/>
          <w:b w:val="0"/>
          <w:color w:val="auto"/>
          <w:sz w:val="22"/>
          <w:szCs w:val="22"/>
          <w:lang w:val="es-MX"/>
        </w:rPr>
      </w:pPr>
      <w:r w:rsidRPr="00F95A9C">
        <w:rPr>
          <w:rFonts w:cs="Arial"/>
          <w:b w:val="0"/>
          <w:color w:val="auto"/>
          <w:sz w:val="22"/>
          <w:szCs w:val="22"/>
          <w:lang w:val="es-MX"/>
        </w:rPr>
        <w:t>Describa el equipamiento con el que cuenta el aula telemática y la función que realiza cada aparato o servicio.</w:t>
      </w:r>
    </w:p>
    <w:p w:rsidR="004E15B8" w:rsidRPr="00F95A9C" w:rsidRDefault="004E15B8" w:rsidP="00494A19">
      <w:pPr>
        <w:pStyle w:val="subtitulo"/>
        <w:spacing w:line="240" w:lineRule="auto"/>
        <w:ind w:firstLine="0"/>
        <w:rPr>
          <w:rFonts w:cs="Arial"/>
          <w:b w:val="0"/>
          <w:color w:val="auto"/>
          <w:sz w:val="22"/>
          <w:szCs w:val="22"/>
          <w:lang w:val="es-MX"/>
        </w:rPr>
      </w:pPr>
    </w:p>
    <w:p w:rsidR="002B0528" w:rsidRPr="00B0083F" w:rsidRDefault="002B0528" w:rsidP="00494A19">
      <w:pPr>
        <w:pStyle w:val="subtitulo"/>
        <w:spacing w:line="240" w:lineRule="auto"/>
        <w:rPr>
          <w:rFonts w:cs="Arial"/>
          <w:b w:val="0"/>
          <w:color w:val="auto"/>
          <w:sz w:val="22"/>
          <w:szCs w:val="22"/>
          <w:lang w:val="es-MX"/>
        </w:rPr>
      </w:pPr>
    </w:p>
    <w:p w:rsidR="00CD5C44" w:rsidRPr="00B0083F" w:rsidRDefault="00B0083F" w:rsidP="00494A19">
      <w:pPr>
        <w:jc w:val="both"/>
        <w:rPr>
          <w:rFonts w:ascii="Arial" w:hAnsi="Arial" w:cs="Arial"/>
          <w:b/>
          <w:i/>
          <w:sz w:val="22"/>
          <w:szCs w:val="22"/>
          <w:lang w:val="es-MX"/>
        </w:rPr>
      </w:pPr>
      <w:r w:rsidRPr="00B0083F">
        <w:rPr>
          <w:rFonts w:ascii="Arial" w:hAnsi="Arial" w:cs="Arial"/>
          <w:b/>
          <w:i/>
          <w:sz w:val="22"/>
          <w:szCs w:val="22"/>
          <w:lang w:val="es-MX"/>
        </w:rPr>
        <w:t>Infraestructura:</w:t>
      </w:r>
    </w:p>
    <w:p w:rsidR="00B0083F" w:rsidRDefault="00B0083F" w:rsidP="00494A19">
      <w:p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Patios, áreas verdes, espacios de recreo y deportivos.</w:t>
      </w:r>
    </w:p>
    <w:p w:rsidR="00B0083F" w:rsidRPr="00B0083F" w:rsidRDefault="00B0083F" w:rsidP="00494A19">
      <w:pPr>
        <w:jc w:val="both"/>
        <w:rPr>
          <w:rFonts w:ascii="Arial" w:hAnsi="Arial" w:cs="Arial"/>
          <w:b/>
          <w:i/>
          <w:sz w:val="22"/>
          <w:szCs w:val="22"/>
          <w:lang w:val="es-MX"/>
        </w:rPr>
      </w:pPr>
      <w:r w:rsidRPr="00B0083F">
        <w:rPr>
          <w:rFonts w:ascii="Arial" w:hAnsi="Arial" w:cs="Arial"/>
          <w:b/>
          <w:i/>
          <w:sz w:val="22"/>
          <w:szCs w:val="22"/>
          <w:lang w:val="es-MX"/>
        </w:rPr>
        <w:t>Equipo</w:t>
      </w:r>
      <w:r>
        <w:rPr>
          <w:rFonts w:ascii="Arial" w:hAnsi="Arial" w:cs="Arial"/>
          <w:b/>
          <w:i/>
          <w:sz w:val="22"/>
          <w:szCs w:val="22"/>
          <w:lang w:val="es-MX"/>
        </w:rPr>
        <w:t>:</w:t>
      </w:r>
    </w:p>
    <w:p w:rsidR="00B0083F" w:rsidRDefault="00B0083F" w:rsidP="00494A19">
      <w:pPr>
        <w:jc w:val="both"/>
        <w:rPr>
          <w:rFonts w:ascii="Arial" w:hAnsi="Arial" w:cs="Arial"/>
          <w:sz w:val="22"/>
          <w:szCs w:val="22"/>
          <w:lang w:val="es-MX"/>
        </w:rPr>
      </w:pPr>
      <w:r w:rsidRPr="00E42A39">
        <w:rPr>
          <w:rFonts w:ascii="Arial" w:hAnsi="Arial" w:cs="Arial"/>
          <w:i/>
          <w:sz w:val="22"/>
          <w:szCs w:val="22"/>
          <w:lang w:val="es-MX"/>
        </w:rPr>
        <w:t>Guías de Estudio</w:t>
      </w:r>
      <w:r>
        <w:rPr>
          <w:rFonts w:ascii="Arial" w:hAnsi="Arial" w:cs="Arial"/>
          <w:sz w:val="22"/>
          <w:szCs w:val="22"/>
          <w:lang w:val="es-MX"/>
        </w:rPr>
        <w:t>: Para el refuerzo de lo aprendido en clase</w:t>
      </w:r>
    </w:p>
    <w:p w:rsidR="00B0083F" w:rsidRDefault="00B0083F" w:rsidP="00494A19">
      <w:pPr>
        <w:jc w:val="both"/>
        <w:rPr>
          <w:rFonts w:ascii="Arial" w:hAnsi="Arial" w:cs="Arial"/>
          <w:sz w:val="22"/>
          <w:szCs w:val="22"/>
          <w:lang w:val="es-MX"/>
        </w:rPr>
      </w:pPr>
      <w:r w:rsidRPr="00E42A39">
        <w:rPr>
          <w:rFonts w:ascii="Arial" w:hAnsi="Arial" w:cs="Arial"/>
          <w:i/>
          <w:sz w:val="22"/>
          <w:szCs w:val="22"/>
          <w:lang w:val="es-MX"/>
        </w:rPr>
        <w:t>Pantalla LCD</w:t>
      </w:r>
      <w:r>
        <w:rPr>
          <w:rFonts w:ascii="Arial" w:hAnsi="Arial" w:cs="Arial"/>
          <w:sz w:val="22"/>
          <w:szCs w:val="22"/>
          <w:lang w:val="es-MX"/>
        </w:rPr>
        <w:t>: Para proyecciones</w:t>
      </w:r>
    </w:p>
    <w:p w:rsidR="00B0083F" w:rsidRDefault="00B0083F" w:rsidP="00494A19">
      <w:pPr>
        <w:jc w:val="both"/>
        <w:rPr>
          <w:rFonts w:ascii="Arial" w:hAnsi="Arial" w:cs="Arial"/>
          <w:sz w:val="22"/>
          <w:szCs w:val="22"/>
          <w:lang w:val="es-MX"/>
        </w:rPr>
      </w:pPr>
      <w:r w:rsidRPr="00E42A39">
        <w:rPr>
          <w:rFonts w:ascii="Arial" w:hAnsi="Arial" w:cs="Arial"/>
          <w:i/>
          <w:sz w:val="22"/>
          <w:szCs w:val="22"/>
          <w:lang w:val="es-MX"/>
        </w:rPr>
        <w:t>Decodificador  de señal satelital</w:t>
      </w:r>
      <w:r>
        <w:rPr>
          <w:rFonts w:ascii="Arial" w:hAnsi="Arial" w:cs="Arial"/>
          <w:sz w:val="22"/>
          <w:szCs w:val="22"/>
          <w:lang w:val="es-MX"/>
        </w:rPr>
        <w:t>: Que permite bajar información de internet.</w:t>
      </w:r>
    </w:p>
    <w:p w:rsidR="00B0083F" w:rsidRDefault="00B0083F" w:rsidP="00494A19">
      <w:pPr>
        <w:jc w:val="both"/>
        <w:rPr>
          <w:rFonts w:ascii="Arial" w:hAnsi="Arial" w:cs="Arial"/>
          <w:sz w:val="22"/>
          <w:szCs w:val="22"/>
          <w:lang w:val="es-MX"/>
        </w:rPr>
      </w:pPr>
      <w:r w:rsidRPr="00E42A39">
        <w:rPr>
          <w:rFonts w:ascii="Arial" w:hAnsi="Arial" w:cs="Arial"/>
          <w:i/>
          <w:sz w:val="22"/>
          <w:szCs w:val="22"/>
          <w:lang w:val="es-MX"/>
        </w:rPr>
        <w:t>Pizarrón blanco</w:t>
      </w:r>
      <w:r>
        <w:rPr>
          <w:rFonts w:ascii="Arial" w:hAnsi="Arial" w:cs="Arial"/>
          <w:sz w:val="22"/>
          <w:szCs w:val="22"/>
          <w:lang w:val="es-MX"/>
        </w:rPr>
        <w:t xml:space="preserve">: Equipamiento </w:t>
      </w:r>
      <w:proofErr w:type="spellStart"/>
      <w:r>
        <w:rPr>
          <w:rFonts w:ascii="Arial" w:hAnsi="Arial" w:cs="Arial"/>
          <w:sz w:val="22"/>
          <w:szCs w:val="22"/>
          <w:lang w:val="es-MX"/>
        </w:rPr>
        <w:t>standard</w:t>
      </w:r>
      <w:proofErr w:type="spellEnd"/>
      <w:r>
        <w:rPr>
          <w:rFonts w:ascii="Arial" w:hAnsi="Arial" w:cs="Arial"/>
          <w:sz w:val="22"/>
          <w:szCs w:val="22"/>
          <w:lang w:val="es-MX"/>
        </w:rPr>
        <w:t xml:space="preserve"> del aula</w:t>
      </w:r>
    </w:p>
    <w:p w:rsidR="00B0083F" w:rsidRDefault="00B0083F" w:rsidP="00494A19">
      <w:pPr>
        <w:jc w:val="both"/>
        <w:rPr>
          <w:rFonts w:ascii="Arial" w:hAnsi="Arial" w:cs="Arial"/>
          <w:sz w:val="22"/>
          <w:szCs w:val="22"/>
          <w:lang w:val="es-MX"/>
        </w:rPr>
      </w:pPr>
      <w:r w:rsidRPr="00E42A39">
        <w:rPr>
          <w:rFonts w:ascii="Arial" w:hAnsi="Arial" w:cs="Arial"/>
          <w:i/>
          <w:sz w:val="22"/>
          <w:szCs w:val="22"/>
          <w:lang w:val="es-MX"/>
        </w:rPr>
        <w:t>HTD</w:t>
      </w:r>
      <w:r>
        <w:rPr>
          <w:rFonts w:ascii="Arial" w:hAnsi="Arial" w:cs="Arial"/>
          <w:sz w:val="22"/>
          <w:szCs w:val="22"/>
          <w:lang w:val="es-MX"/>
        </w:rPr>
        <w:t xml:space="preserve"> (Habilidades Digitales para todos) que se compone de:</w:t>
      </w:r>
    </w:p>
    <w:p w:rsidR="00B0083F" w:rsidRDefault="00B0083F" w:rsidP="00494A19">
      <w:pPr>
        <w:jc w:val="both"/>
        <w:rPr>
          <w:rFonts w:ascii="Arial" w:hAnsi="Arial" w:cs="Arial"/>
          <w:sz w:val="22"/>
          <w:szCs w:val="22"/>
          <w:lang w:val="es-MX"/>
        </w:rPr>
      </w:pPr>
      <w:r w:rsidRPr="00E42A39">
        <w:rPr>
          <w:rFonts w:ascii="Arial" w:hAnsi="Arial" w:cs="Arial"/>
          <w:i/>
          <w:sz w:val="22"/>
          <w:szCs w:val="22"/>
          <w:lang w:val="es-MX"/>
        </w:rPr>
        <w:t>Pizarrón Electrónico</w:t>
      </w:r>
      <w:r>
        <w:rPr>
          <w:rFonts w:ascii="Arial" w:hAnsi="Arial" w:cs="Arial"/>
          <w:sz w:val="22"/>
          <w:szCs w:val="22"/>
          <w:lang w:val="es-MX"/>
        </w:rPr>
        <w:t xml:space="preserve">: Es una de las herramientas principales porque en él el profesor puede trabajar a manera de </w:t>
      </w:r>
      <w:proofErr w:type="spellStart"/>
      <w:r>
        <w:rPr>
          <w:rFonts w:ascii="Arial" w:hAnsi="Arial" w:cs="Arial"/>
          <w:sz w:val="22"/>
          <w:szCs w:val="22"/>
          <w:lang w:val="es-MX"/>
        </w:rPr>
        <w:t>touch</w:t>
      </w:r>
      <w:proofErr w:type="spellEnd"/>
      <w:r>
        <w:rPr>
          <w:rFonts w:ascii="Arial" w:hAnsi="Arial" w:cs="Arial"/>
          <w:sz w:val="22"/>
          <w:szCs w:val="22"/>
          <w:lang w:val="es-MX"/>
        </w:rPr>
        <w:t>, e impartir la clase manipulando los contenidos desde el pizarrón.</w:t>
      </w:r>
    </w:p>
    <w:p w:rsidR="00B0083F" w:rsidRDefault="00B0083F" w:rsidP="00494A19">
      <w:pPr>
        <w:jc w:val="both"/>
        <w:rPr>
          <w:rFonts w:ascii="Arial" w:hAnsi="Arial" w:cs="Arial"/>
          <w:sz w:val="22"/>
          <w:szCs w:val="22"/>
          <w:lang w:val="es-MX"/>
        </w:rPr>
      </w:pPr>
      <w:r w:rsidRPr="00E42A39">
        <w:rPr>
          <w:rFonts w:ascii="Arial" w:hAnsi="Arial" w:cs="Arial"/>
          <w:i/>
          <w:sz w:val="22"/>
          <w:szCs w:val="22"/>
          <w:lang w:val="es-MX"/>
        </w:rPr>
        <w:t>Impresora Laser</w:t>
      </w:r>
      <w:r>
        <w:rPr>
          <w:rFonts w:ascii="Arial" w:hAnsi="Arial" w:cs="Arial"/>
          <w:sz w:val="22"/>
          <w:szCs w:val="22"/>
          <w:lang w:val="es-MX"/>
        </w:rPr>
        <w:t>: Si necesitan imprimir materiales para el trabajo</w:t>
      </w:r>
    </w:p>
    <w:p w:rsidR="00B0083F" w:rsidRDefault="00B0083F" w:rsidP="00494A19">
      <w:pPr>
        <w:jc w:val="both"/>
        <w:rPr>
          <w:rFonts w:ascii="Arial" w:hAnsi="Arial" w:cs="Arial"/>
          <w:sz w:val="22"/>
          <w:szCs w:val="22"/>
          <w:lang w:val="es-MX"/>
        </w:rPr>
      </w:pPr>
      <w:r w:rsidRPr="00E42A39">
        <w:rPr>
          <w:rFonts w:ascii="Arial" w:hAnsi="Arial" w:cs="Arial"/>
          <w:i/>
          <w:sz w:val="22"/>
          <w:szCs w:val="22"/>
          <w:lang w:val="es-MX"/>
        </w:rPr>
        <w:t>CPU</w:t>
      </w:r>
      <w:r w:rsidR="00E42A39">
        <w:rPr>
          <w:rFonts w:ascii="Arial" w:hAnsi="Arial" w:cs="Arial"/>
          <w:i/>
          <w:sz w:val="22"/>
          <w:szCs w:val="22"/>
          <w:lang w:val="es-MX"/>
        </w:rPr>
        <w:t>:</w:t>
      </w:r>
      <w:r>
        <w:rPr>
          <w:rFonts w:ascii="Arial" w:hAnsi="Arial" w:cs="Arial"/>
          <w:sz w:val="22"/>
          <w:szCs w:val="22"/>
          <w:lang w:val="es-MX"/>
        </w:rPr>
        <w:t xml:space="preserve"> servidor de aplicaciones:</w:t>
      </w:r>
      <w:r w:rsidR="00D3658D">
        <w:rPr>
          <w:rFonts w:ascii="Arial" w:hAnsi="Arial" w:cs="Arial"/>
          <w:sz w:val="22"/>
          <w:szCs w:val="22"/>
          <w:lang w:val="es-MX"/>
        </w:rPr>
        <w:t xml:space="preserve"> Que sirve para conectarse al servidor</w:t>
      </w:r>
    </w:p>
    <w:p w:rsidR="00B0083F" w:rsidRDefault="00B0083F" w:rsidP="00494A19">
      <w:pPr>
        <w:jc w:val="both"/>
        <w:rPr>
          <w:rFonts w:ascii="Arial" w:hAnsi="Arial" w:cs="Arial"/>
          <w:sz w:val="22"/>
          <w:szCs w:val="22"/>
          <w:lang w:val="es-MX"/>
        </w:rPr>
      </w:pPr>
      <w:r w:rsidRPr="00E42A39">
        <w:rPr>
          <w:rFonts w:ascii="Arial" w:hAnsi="Arial" w:cs="Arial"/>
          <w:i/>
          <w:sz w:val="22"/>
          <w:szCs w:val="22"/>
          <w:lang w:val="es-MX"/>
        </w:rPr>
        <w:t>Controlador de energía</w:t>
      </w:r>
      <w:r>
        <w:rPr>
          <w:rFonts w:ascii="Arial" w:hAnsi="Arial" w:cs="Arial"/>
          <w:sz w:val="22"/>
          <w:szCs w:val="22"/>
          <w:lang w:val="es-MX"/>
        </w:rPr>
        <w:t>:</w:t>
      </w:r>
      <w:r w:rsidR="00D3658D">
        <w:rPr>
          <w:rFonts w:ascii="Arial" w:hAnsi="Arial" w:cs="Arial"/>
          <w:sz w:val="22"/>
          <w:szCs w:val="22"/>
          <w:lang w:val="es-MX"/>
        </w:rPr>
        <w:t xml:space="preserve"> Que protege a los equipos de cualquier descarga eléctrica o </w:t>
      </w:r>
      <w:proofErr w:type="spellStart"/>
      <w:r w:rsidR="00D3658D">
        <w:rPr>
          <w:rFonts w:ascii="Arial" w:hAnsi="Arial" w:cs="Arial"/>
          <w:sz w:val="22"/>
          <w:szCs w:val="22"/>
          <w:lang w:val="es-MX"/>
        </w:rPr>
        <w:t>desconfiguración</w:t>
      </w:r>
      <w:proofErr w:type="spellEnd"/>
      <w:r w:rsidR="00D3658D">
        <w:rPr>
          <w:rFonts w:ascii="Arial" w:hAnsi="Arial" w:cs="Arial"/>
          <w:sz w:val="22"/>
          <w:szCs w:val="22"/>
          <w:lang w:val="es-MX"/>
        </w:rPr>
        <w:t>.</w:t>
      </w:r>
    </w:p>
    <w:p w:rsidR="00B0083F" w:rsidRDefault="00B0083F" w:rsidP="00494A19">
      <w:pPr>
        <w:jc w:val="both"/>
        <w:rPr>
          <w:rFonts w:ascii="Arial" w:hAnsi="Arial" w:cs="Arial"/>
          <w:sz w:val="22"/>
          <w:szCs w:val="22"/>
          <w:lang w:val="es-MX"/>
        </w:rPr>
      </w:pPr>
      <w:proofErr w:type="spellStart"/>
      <w:r w:rsidRPr="00E42A39">
        <w:rPr>
          <w:rFonts w:ascii="Arial" w:hAnsi="Arial" w:cs="Arial"/>
          <w:i/>
          <w:sz w:val="22"/>
          <w:szCs w:val="22"/>
          <w:lang w:val="es-MX"/>
        </w:rPr>
        <w:t>Switch</w:t>
      </w:r>
      <w:proofErr w:type="spellEnd"/>
      <w:r w:rsidRPr="00E42A39">
        <w:rPr>
          <w:rFonts w:ascii="Arial" w:hAnsi="Arial" w:cs="Arial"/>
          <w:i/>
          <w:sz w:val="22"/>
          <w:szCs w:val="22"/>
          <w:lang w:val="es-MX"/>
        </w:rPr>
        <w:t xml:space="preserve"> 24 puertos</w:t>
      </w:r>
      <w:r>
        <w:rPr>
          <w:rFonts w:ascii="Arial" w:hAnsi="Arial" w:cs="Arial"/>
          <w:sz w:val="22"/>
          <w:szCs w:val="22"/>
          <w:lang w:val="es-MX"/>
        </w:rPr>
        <w:t>:</w:t>
      </w:r>
      <w:r w:rsidR="00D3658D">
        <w:rPr>
          <w:rFonts w:ascii="Arial" w:hAnsi="Arial" w:cs="Arial"/>
          <w:sz w:val="22"/>
          <w:szCs w:val="22"/>
          <w:lang w:val="es-MX"/>
        </w:rPr>
        <w:t xml:space="preserve"> Para conectar el equipo a la red o la energía </w:t>
      </w:r>
    </w:p>
    <w:p w:rsidR="00B0083F" w:rsidRDefault="00B0083F" w:rsidP="00494A19">
      <w:pPr>
        <w:jc w:val="both"/>
        <w:rPr>
          <w:rFonts w:ascii="Arial" w:hAnsi="Arial" w:cs="Arial"/>
          <w:sz w:val="22"/>
          <w:szCs w:val="22"/>
          <w:lang w:val="es-MX"/>
        </w:rPr>
      </w:pPr>
      <w:r w:rsidRPr="00E42A39">
        <w:rPr>
          <w:rFonts w:ascii="Arial" w:hAnsi="Arial" w:cs="Arial"/>
          <w:i/>
          <w:sz w:val="22"/>
          <w:szCs w:val="22"/>
          <w:lang w:val="es-MX"/>
        </w:rPr>
        <w:t>Conexión WIFI</w:t>
      </w:r>
      <w:r w:rsidR="00D3658D">
        <w:rPr>
          <w:rFonts w:ascii="Arial" w:hAnsi="Arial" w:cs="Arial"/>
          <w:sz w:val="22"/>
          <w:szCs w:val="22"/>
          <w:lang w:val="es-MX"/>
        </w:rPr>
        <w:t>: Que es también de los</w:t>
      </w:r>
      <w:r w:rsidR="000F6C63">
        <w:rPr>
          <w:rFonts w:ascii="Arial" w:hAnsi="Arial" w:cs="Arial"/>
          <w:sz w:val="22"/>
          <w:szCs w:val="22"/>
          <w:lang w:val="es-MX"/>
        </w:rPr>
        <w:t xml:space="preserve"> recursos</w:t>
      </w:r>
      <w:r w:rsidR="00D3658D">
        <w:rPr>
          <w:rFonts w:ascii="Arial" w:hAnsi="Arial" w:cs="Arial"/>
          <w:sz w:val="22"/>
          <w:szCs w:val="22"/>
          <w:lang w:val="es-MX"/>
        </w:rPr>
        <w:t xml:space="preserve"> más importante</w:t>
      </w:r>
      <w:r w:rsidR="00E92C43">
        <w:rPr>
          <w:rFonts w:ascii="Arial" w:hAnsi="Arial" w:cs="Arial"/>
          <w:sz w:val="22"/>
          <w:szCs w:val="22"/>
          <w:lang w:val="es-MX"/>
        </w:rPr>
        <w:t>s</w:t>
      </w:r>
      <w:r w:rsidR="00D3658D">
        <w:rPr>
          <w:rFonts w:ascii="Arial" w:hAnsi="Arial" w:cs="Arial"/>
          <w:sz w:val="22"/>
          <w:szCs w:val="22"/>
          <w:lang w:val="es-MX"/>
        </w:rPr>
        <w:t xml:space="preserve">, pues sin ella los alumnos no podrían trabajar con las </w:t>
      </w:r>
      <w:proofErr w:type="spellStart"/>
      <w:r w:rsidR="00D3658D">
        <w:rPr>
          <w:rFonts w:ascii="Arial" w:hAnsi="Arial" w:cs="Arial"/>
          <w:sz w:val="22"/>
          <w:szCs w:val="22"/>
          <w:lang w:val="es-MX"/>
        </w:rPr>
        <w:t>netbooks</w:t>
      </w:r>
      <w:proofErr w:type="spellEnd"/>
      <w:r w:rsidR="00D3658D">
        <w:rPr>
          <w:rFonts w:ascii="Arial" w:hAnsi="Arial" w:cs="Arial"/>
          <w:sz w:val="22"/>
          <w:szCs w:val="22"/>
          <w:lang w:val="es-MX"/>
        </w:rPr>
        <w:t xml:space="preserve"> sin conectar.</w:t>
      </w:r>
    </w:p>
    <w:p w:rsidR="00B0083F" w:rsidRDefault="00B0083F" w:rsidP="00494A19">
      <w:pPr>
        <w:jc w:val="both"/>
        <w:rPr>
          <w:rFonts w:ascii="Arial" w:hAnsi="Arial" w:cs="Arial"/>
          <w:sz w:val="22"/>
          <w:szCs w:val="22"/>
          <w:lang w:val="es-MX"/>
        </w:rPr>
      </w:pPr>
      <w:proofErr w:type="spellStart"/>
      <w:r w:rsidRPr="00E42A39">
        <w:rPr>
          <w:rFonts w:ascii="Arial" w:hAnsi="Arial" w:cs="Arial"/>
          <w:i/>
          <w:sz w:val="22"/>
          <w:szCs w:val="22"/>
          <w:lang w:val="es-MX"/>
        </w:rPr>
        <w:t>Netbooks</w:t>
      </w:r>
      <w:proofErr w:type="spellEnd"/>
      <w:r>
        <w:rPr>
          <w:rFonts w:ascii="Arial" w:hAnsi="Arial" w:cs="Arial"/>
          <w:sz w:val="22"/>
          <w:szCs w:val="22"/>
          <w:lang w:val="es-MX"/>
        </w:rPr>
        <w:t>:</w:t>
      </w:r>
      <w:r w:rsidR="00D3658D">
        <w:rPr>
          <w:rFonts w:ascii="Arial" w:hAnsi="Arial" w:cs="Arial"/>
          <w:sz w:val="22"/>
          <w:szCs w:val="22"/>
          <w:lang w:val="es-MX"/>
        </w:rPr>
        <w:t xml:space="preserve"> Equipo para cada alumno que sirve como apoyo didáctico para el aprendizaje</w:t>
      </w:r>
    </w:p>
    <w:p w:rsidR="00B0083F" w:rsidRDefault="00B0083F" w:rsidP="00494A19">
      <w:pPr>
        <w:jc w:val="both"/>
        <w:rPr>
          <w:rFonts w:ascii="Arial" w:hAnsi="Arial" w:cs="Arial"/>
          <w:sz w:val="22"/>
          <w:szCs w:val="22"/>
          <w:lang w:val="es-MX"/>
        </w:rPr>
      </w:pPr>
      <w:r w:rsidRPr="00E42A39">
        <w:rPr>
          <w:rFonts w:ascii="Arial" w:hAnsi="Arial" w:cs="Arial"/>
          <w:i/>
          <w:sz w:val="22"/>
          <w:szCs w:val="22"/>
          <w:lang w:val="es-MX"/>
        </w:rPr>
        <w:t>Proyector</w:t>
      </w:r>
      <w:r>
        <w:rPr>
          <w:rFonts w:ascii="Arial" w:hAnsi="Arial" w:cs="Arial"/>
          <w:sz w:val="22"/>
          <w:szCs w:val="22"/>
          <w:lang w:val="es-MX"/>
        </w:rPr>
        <w:t>:</w:t>
      </w:r>
      <w:r w:rsidR="00D3658D">
        <w:rPr>
          <w:rFonts w:ascii="Arial" w:hAnsi="Arial" w:cs="Arial"/>
          <w:sz w:val="22"/>
          <w:szCs w:val="22"/>
          <w:lang w:val="es-MX"/>
        </w:rPr>
        <w:t xml:space="preserve"> Que hace la conexión entre las computadoras y el pizarrón electrónico</w:t>
      </w:r>
    </w:p>
    <w:p w:rsidR="00B0083F" w:rsidRDefault="00B0083F" w:rsidP="00494A19">
      <w:pPr>
        <w:jc w:val="both"/>
        <w:rPr>
          <w:rFonts w:ascii="Arial" w:hAnsi="Arial" w:cs="Arial"/>
          <w:b/>
          <w:i/>
          <w:sz w:val="22"/>
          <w:szCs w:val="22"/>
          <w:lang w:val="es-MX"/>
        </w:rPr>
      </w:pPr>
      <w:r w:rsidRPr="00B0083F">
        <w:rPr>
          <w:rFonts w:ascii="Arial" w:hAnsi="Arial" w:cs="Arial"/>
          <w:b/>
          <w:i/>
          <w:sz w:val="22"/>
          <w:szCs w:val="22"/>
          <w:lang w:val="es-MX"/>
        </w:rPr>
        <w:t>Tecnología:</w:t>
      </w:r>
    </w:p>
    <w:p w:rsidR="00B0083F" w:rsidRPr="00B0083F" w:rsidRDefault="00B0083F" w:rsidP="00494A19">
      <w:pPr>
        <w:jc w:val="both"/>
        <w:rPr>
          <w:rFonts w:ascii="Arial" w:hAnsi="Arial" w:cs="Arial"/>
          <w:sz w:val="22"/>
          <w:szCs w:val="22"/>
          <w:lang w:val="es-MX"/>
        </w:rPr>
      </w:pPr>
      <w:r w:rsidRPr="00E42A39">
        <w:rPr>
          <w:rFonts w:ascii="Arial" w:hAnsi="Arial" w:cs="Arial"/>
          <w:i/>
          <w:sz w:val="22"/>
          <w:szCs w:val="22"/>
          <w:lang w:val="es-MX"/>
        </w:rPr>
        <w:t xml:space="preserve">Pases de lista </w:t>
      </w:r>
      <w:r w:rsidR="001E7068" w:rsidRPr="00E42A39">
        <w:rPr>
          <w:rFonts w:ascii="Arial" w:hAnsi="Arial" w:cs="Arial"/>
          <w:i/>
          <w:sz w:val="22"/>
          <w:szCs w:val="22"/>
          <w:lang w:val="es-MX"/>
        </w:rPr>
        <w:t>electrónico</w:t>
      </w:r>
      <w:r w:rsidR="001E7068">
        <w:rPr>
          <w:rFonts w:ascii="Arial" w:hAnsi="Arial" w:cs="Arial"/>
          <w:sz w:val="22"/>
          <w:szCs w:val="22"/>
          <w:lang w:val="es-MX"/>
        </w:rPr>
        <w:t>: útil para no perder el control de la asistencia de los alumnos, supongo que sirve de apoyo para la evaluación-</w:t>
      </w:r>
      <w:bookmarkStart w:id="0" w:name="_GoBack"/>
      <w:bookmarkEnd w:id="0"/>
    </w:p>
    <w:p w:rsidR="00B0083F" w:rsidRPr="00B0083F" w:rsidRDefault="00B0083F" w:rsidP="00494A19">
      <w:pPr>
        <w:jc w:val="both"/>
        <w:rPr>
          <w:rFonts w:ascii="Arial" w:hAnsi="Arial" w:cs="Arial"/>
          <w:sz w:val="22"/>
          <w:szCs w:val="22"/>
          <w:lang w:val="es-MX"/>
        </w:rPr>
      </w:pPr>
      <w:r w:rsidRPr="00E42A39">
        <w:rPr>
          <w:rFonts w:ascii="Arial" w:hAnsi="Arial" w:cs="Arial"/>
          <w:i/>
          <w:sz w:val="22"/>
          <w:szCs w:val="22"/>
          <w:lang w:val="es-MX"/>
        </w:rPr>
        <w:t>Clases</w:t>
      </w:r>
      <w:r w:rsidR="001E7068">
        <w:rPr>
          <w:rFonts w:ascii="Arial" w:hAnsi="Arial" w:cs="Arial"/>
          <w:sz w:val="22"/>
          <w:szCs w:val="22"/>
          <w:lang w:val="es-MX"/>
        </w:rPr>
        <w:t xml:space="preserve">: En el pizarrón electrónico </w:t>
      </w:r>
      <w:r w:rsidR="00E42A39">
        <w:rPr>
          <w:rFonts w:ascii="Arial" w:hAnsi="Arial" w:cs="Arial"/>
          <w:sz w:val="22"/>
          <w:szCs w:val="22"/>
          <w:lang w:val="es-MX"/>
        </w:rPr>
        <w:t xml:space="preserve">en el que </w:t>
      </w:r>
      <w:r w:rsidR="001E7068">
        <w:rPr>
          <w:rFonts w:ascii="Arial" w:hAnsi="Arial" w:cs="Arial"/>
          <w:sz w:val="22"/>
          <w:szCs w:val="22"/>
          <w:lang w:val="es-MX"/>
        </w:rPr>
        <w:t xml:space="preserve">se pueden manejar </w:t>
      </w:r>
      <w:r w:rsidR="00E42A39">
        <w:rPr>
          <w:rFonts w:ascii="Arial" w:hAnsi="Arial" w:cs="Arial"/>
          <w:sz w:val="22"/>
          <w:szCs w:val="22"/>
          <w:lang w:val="es-MX"/>
        </w:rPr>
        <w:t>gran cantidad</w:t>
      </w:r>
      <w:r w:rsidR="001E7068">
        <w:rPr>
          <w:rFonts w:ascii="Arial" w:hAnsi="Arial" w:cs="Arial"/>
          <w:sz w:val="22"/>
          <w:szCs w:val="22"/>
          <w:lang w:val="es-MX"/>
        </w:rPr>
        <w:t xml:space="preserve"> de cont</w:t>
      </w:r>
      <w:r w:rsidR="00E42A39">
        <w:rPr>
          <w:rFonts w:ascii="Arial" w:hAnsi="Arial" w:cs="Arial"/>
          <w:sz w:val="22"/>
          <w:szCs w:val="22"/>
          <w:lang w:val="es-MX"/>
        </w:rPr>
        <w:t>enidos académicos.</w:t>
      </w:r>
    </w:p>
    <w:p w:rsidR="00B0083F" w:rsidRPr="00C05D64" w:rsidRDefault="00B0083F" w:rsidP="00494A19">
      <w:pPr>
        <w:jc w:val="both"/>
        <w:rPr>
          <w:rFonts w:ascii="Arial" w:hAnsi="Arial" w:cs="Arial"/>
          <w:sz w:val="22"/>
          <w:szCs w:val="22"/>
          <w:lang w:val="es-MX"/>
        </w:rPr>
      </w:pPr>
      <w:r w:rsidRPr="00E42A39">
        <w:rPr>
          <w:rFonts w:ascii="Arial" w:hAnsi="Arial" w:cs="Arial"/>
          <w:i/>
          <w:sz w:val="22"/>
          <w:szCs w:val="22"/>
          <w:lang w:val="es-MX"/>
        </w:rPr>
        <w:t xml:space="preserve">Programas como el Smart </w:t>
      </w:r>
      <w:proofErr w:type="spellStart"/>
      <w:r w:rsidRPr="00E42A39">
        <w:rPr>
          <w:rFonts w:ascii="Arial" w:hAnsi="Arial" w:cs="Arial"/>
          <w:i/>
          <w:sz w:val="22"/>
          <w:szCs w:val="22"/>
          <w:lang w:val="es-MX"/>
        </w:rPr>
        <w:t>Sync</w:t>
      </w:r>
      <w:proofErr w:type="spellEnd"/>
      <w:r w:rsidR="00E42A39">
        <w:rPr>
          <w:rFonts w:ascii="Arial" w:hAnsi="Arial" w:cs="Arial"/>
          <w:i/>
          <w:sz w:val="22"/>
          <w:szCs w:val="22"/>
          <w:lang w:val="es-MX"/>
        </w:rPr>
        <w:t xml:space="preserve">: </w:t>
      </w:r>
      <w:r w:rsidR="00E42A39" w:rsidRPr="00C05D64">
        <w:rPr>
          <w:rFonts w:ascii="Arial" w:hAnsi="Arial" w:cs="Arial"/>
          <w:sz w:val="22"/>
          <w:szCs w:val="22"/>
          <w:lang w:val="es-MX"/>
        </w:rPr>
        <w:t>Que cuida que los alumnos no descarguen o visualicen contenidos no autorizados por el profesor y por el que el tutor puede forzarlos a poner atención a clases.</w:t>
      </w:r>
    </w:p>
    <w:sectPr w:rsidR="00B0083F" w:rsidRPr="00C05D64" w:rsidSect="002B0528">
      <w:headerReference w:type="default" r:id="rId8"/>
      <w:footerReference w:type="even" r:id="rId9"/>
      <w:footerReference w:type="default" r:id="rId10"/>
      <w:pgSz w:w="11907" w:h="16839" w:code="9"/>
      <w:pgMar w:top="2835" w:right="1134" w:bottom="1134" w:left="1134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DBA" w:rsidRDefault="00DB1DBA" w:rsidP="002B0528">
      <w:pPr>
        <w:spacing w:after="0"/>
      </w:pPr>
      <w:r>
        <w:separator/>
      </w:r>
    </w:p>
  </w:endnote>
  <w:endnote w:type="continuationSeparator" w:id="0">
    <w:p w:rsidR="00DB1DBA" w:rsidRDefault="00DB1DBA" w:rsidP="002B052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5B8" w:rsidRDefault="00DB1DBA" w:rsidP="000735B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735B8" w:rsidRDefault="00DB1DBA" w:rsidP="000735B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5B8" w:rsidRPr="00602694" w:rsidRDefault="00DB1DBA" w:rsidP="000735B8">
    <w:pPr>
      <w:pStyle w:val="Piedepgina"/>
      <w:framePr w:wrap="around" w:vAnchor="page" w:hAnchor="page" w:x="10491" w:y="15163"/>
      <w:rPr>
        <w:rStyle w:val="Nmerodepgina"/>
        <w:rFonts w:ascii="Arial" w:hAnsi="Arial"/>
        <w:color w:val="404040"/>
        <w:sz w:val="18"/>
      </w:rPr>
    </w:pPr>
    <w:r w:rsidRPr="00602694">
      <w:rPr>
        <w:rStyle w:val="Nmerodepgina"/>
        <w:rFonts w:ascii="Arial" w:hAnsi="Arial"/>
        <w:color w:val="404040"/>
        <w:sz w:val="18"/>
      </w:rPr>
      <w:fldChar w:fldCharType="begin"/>
    </w:r>
    <w:r w:rsidRPr="00602694">
      <w:rPr>
        <w:rStyle w:val="Nmerodepgina"/>
        <w:rFonts w:ascii="Arial" w:hAnsi="Arial"/>
        <w:color w:val="404040"/>
        <w:sz w:val="18"/>
      </w:rPr>
      <w:instrText xml:space="preserve">PAGE  </w:instrText>
    </w:r>
    <w:r w:rsidRPr="00602694">
      <w:rPr>
        <w:rStyle w:val="Nmerodepgina"/>
        <w:rFonts w:ascii="Arial" w:hAnsi="Arial"/>
        <w:color w:val="404040"/>
        <w:sz w:val="18"/>
      </w:rPr>
      <w:fldChar w:fldCharType="separate"/>
    </w:r>
    <w:r w:rsidR="00C05D64">
      <w:rPr>
        <w:rStyle w:val="Nmerodepgina"/>
        <w:rFonts w:ascii="Arial" w:hAnsi="Arial"/>
        <w:noProof/>
        <w:color w:val="404040"/>
        <w:sz w:val="18"/>
      </w:rPr>
      <w:t>2</w:t>
    </w:r>
    <w:r w:rsidRPr="00602694">
      <w:rPr>
        <w:rStyle w:val="Nmerodepgina"/>
        <w:rFonts w:ascii="Arial" w:hAnsi="Arial"/>
        <w:color w:val="404040"/>
        <w:sz w:val="18"/>
      </w:rPr>
      <w:fldChar w:fldCharType="end"/>
    </w:r>
  </w:p>
  <w:p w:rsidR="000735B8" w:rsidRDefault="00D3658D" w:rsidP="000735B8">
    <w:pPr>
      <w:pStyle w:val="Piedepgina"/>
      <w:ind w:right="360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0DFC6EF" wp14:editId="43DF8C13">
          <wp:simplePos x="0" y="0"/>
          <wp:positionH relativeFrom="page">
            <wp:posOffset>375920</wp:posOffset>
          </wp:positionH>
          <wp:positionV relativeFrom="page">
            <wp:posOffset>10212705</wp:posOffset>
          </wp:positionV>
          <wp:extent cx="6332855" cy="262255"/>
          <wp:effectExtent l="0" t="0" r="0" b="444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855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52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20D9927" wp14:editId="0EB96EB9">
              <wp:simplePos x="0" y="0"/>
              <wp:positionH relativeFrom="column">
                <wp:posOffset>1143000</wp:posOffset>
              </wp:positionH>
              <wp:positionV relativeFrom="paragraph">
                <wp:posOffset>-307340</wp:posOffset>
              </wp:positionV>
              <wp:extent cx="3657600" cy="457200"/>
              <wp:effectExtent l="0" t="0" r="0" b="254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5B8" w:rsidRPr="004460C0" w:rsidRDefault="00DB1DBA" w:rsidP="000735B8">
                          <w:pPr>
                            <w:spacing w:after="0"/>
                            <w:jc w:val="center"/>
                            <w:rPr>
                              <w:rFonts w:ascii="Arial" w:hAnsi="Arial"/>
                              <w:color w:val="404040"/>
                              <w:sz w:val="14"/>
                              <w:lang w:val="es-ES_tradnl"/>
                            </w:rPr>
                          </w:pPr>
                          <w:r w:rsidRPr="004460C0">
                            <w:rPr>
                              <w:rFonts w:ascii="Arial" w:hAnsi="Arial"/>
                              <w:color w:val="404040"/>
                              <w:sz w:val="14"/>
                              <w:lang w:val="es-ES_tradnl"/>
                            </w:rPr>
                            <w:t>Esta obra es exclusivamente de uso académico para los estudiantes del diplomado</w:t>
                          </w:r>
                        </w:p>
                        <w:p w:rsidR="000735B8" w:rsidRPr="004460C0" w:rsidRDefault="00DB1DBA" w:rsidP="000735B8">
                          <w:pPr>
                            <w:spacing w:after="0"/>
                            <w:jc w:val="center"/>
                            <w:rPr>
                              <w:rFonts w:ascii="Arial" w:hAnsi="Arial"/>
                              <w:color w:val="404040"/>
                              <w:sz w:val="14"/>
                              <w:lang w:val="es-ES_tradnl"/>
                            </w:rPr>
                          </w:pPr>
                          <w:r w:rsidRPr="004460C0">
                            <w:rPr>
                              <w:rFonts w:ascii="Arial" w:hAnsi="Arial"/>
                              <w:color w:val="404040"/>
                              <w:sz w:val="14"/>
                              <w:lang w:val="es-ES_tradnl"/>
                            </w:rPr>
                            <w:t>Competencias Docentes en el uso de las TIC para el Bachillerato Digital.</w:t>
                          </w:r>
                        </w:p>
                        <w:p w:rsidR="000735B8" w:rsidRPr="00602694" w:rsidRDefault="00DB1DBA" w:rsidP="000735B8">
                          <w:pPr>
                            <w:rPr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0" tIns="36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style="position:absolute;margin-left:90pt;margin-top:-24.2pt;width:4in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" filled="f" stroked="f">
              <v:textbox inset="0,1mm,0,0">
                <w:txbxContent>
                  <w:p w:rsidR="000735B8" w:rsidRPr="004460C0" w:rsidRDefault="00DB1DBA" w:rsidP="000735B8">
                    <w:pPr>
                      <w:spacing w:after="0"/>
                      <w:jc w:val="center"/>
                      <w:rPr>
                        <w:rFonts w:ascii="Arial" w:hAnsi="Arial"/>
                        <w:color w:val="404040"/>
                        <w:sz w:val="14"/>
                        <w:lang w:val="es-ES_tradnl"/>
                      </w:rPr>
                    </w:pPr>
                    <w:r w:rsidRPr="004460C0">
                      <w:rPr>
                        <w:rFonts w:ascii="Arial" w:hAnsi="Arial"/>
                        <w:color w:val="404040"/>
                        <w:sz w:val="14"/>
                        <w:lang w:val="es-ES_tradnl"/>
                      </w:rPr>
                      <w:t>Esta obra es exclusivamente de uso académico para los estudiantes del diplomado</w:t>
                    </w:r>
                  </w:p>
                  <w:p w:rsidR="000735B8" w:rsidRPr="004460C0" w:rsidRDefault="00DB1DBA" w:rsidP="000735B8">
                    <w:pPr>
                      <w:spacing w:after="0"/>
                      <w:jc w:val="center"/>
                      <w:rPr>
                        <w:rFonts w:ascii="Arial" w:hAnsi="Arial"/>
                        <w:color w:val="404040"/>
                        <w:sz w:val="14"/>
                        <w:lang w:val="es-ES_tradnl"/>
                      </w:rPr>
                    </w:pPr>
                    <w:r w:rsidRPr="004460C0">
                      <w:rPr>
                        <w:rFonts w:ascii="Arial" w:hAnsi="Arial"/>
                        <w:color w:val="404040"/>
                        <w:sz w:val="14"/>
                        <w:lang w:val="es-ES_tradnl"/>
                      </w:rPr>
                      <w:t>Competencias Docentes en el uso de las TIC para el Bachillerato Digital.</w:t>
                    </w:r>
                  </w:p>
                  <w:p w:rsidR="000735B8" w:rsidRPr="00602694" w:rsidRDefault="00DB1DBA" w:rsidP="000735B8">
                    <w:pPr>
                      <w:rPr>
                        <w:lang w:val="es-MX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DBA" w:rsidRDefault="00DB1DBA" w:rsidP="002B0528">
      <w:pPr>
        <w:spacing w:after="0"/>
      </w:pPr>
      <w:r>
        <w:separator/>
      </w:r>
    </w:p>
  </w:footnote>
  <w:footnote w:type="continuationSeparator" w:id="0">
    <w:p w:rsidR="00DB1DBA" w:rsidRDefault="00DB1DBA" w:rsidP="002B052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5B8" w:rsidRDefault="002B0528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DCB02C" wp14:editId="705F5981">
              <wp:simplePos x="0" y="0"/>
              <wp:positionH relativeFrom="page">
                <wp:posOffset>540385</wp:posOffset>
              </wp:positionH>
              <wp:positionV relativeFrom="page">
                <wp:posOffset>1116330</wp:posOffset>
              </wp:positionV>
              <wp:extent cx="5168900" cy="457200"/>
              <wp:effectExtent l="0" t="1905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8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5B8" w:rsidRDefault="00DB1DBA" w:rsidP="000735B8">
                          <w:pPr>
                            <w:spacing w:after="0" w:line="288" w:lineRule="exact"/>
                            <w:rPr>
                              <w:rFonts w:ascii="Arial" w:hAnsi="Arial"/>
                              <w:color w:val="002334"/>
                              <w:lang w:val="es-ES_tradnl"/>
                            </w:rPr>
                          </w:pPr>
                          <w:r>
                            <w:rPr>
                              <w:rFonts w:ascii="Arial" w:hAnsi="Arial"/>
                              <w:color w:val="002334"/>
                              <w:lang w:val="es-ES_tradnl"/>
                            </w:rPr>
                            <w:t>MÓDULO 1</w:t>
                          </w:r>
                        </w:p>
                        <w:p w:rsidR="000735B8" w:rsidRPr="00A45A8B" w:rsidRDefault="00DB1DBA" w:rsidP="000735B8">
                          <w:pPr>
                            <w:spacing w:after="0" w:line="288" w:lineRule="exact"/>
                            <w:rPr>
                              <w:rFonts w:ascii="Arial" w:hAnsi="Arial"/>
                              <w:smallCaps/>
                              <w:color w:val="002334"/>
                              <w:lang w:val="es-ES_tradnl"/>
                            </w:rPr>
                          </w:pPr>
                          <w:r w:rsidRPr="00602694">
                            <w:rPr>
                              <w:rFonts w:ascii="Arial" w:hAnsi="Arial"/>
                              <w:smallCaps/>
                              <w:color w:val="002334"/>
                              <w:lang w:val="es-ES_tradnl"/>
                            </w:rPr>
                            <w:t>Introducción al Modelo de Bachillerato Digital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42.55pt;margin-top:87.9pt;width:40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" filled="f" stroked="f">
              <v:textbox inset="0,0,0,0">
                <w:txbxContent>
                  <w:p w:rsidR="000735B8" w:rsidRDefault="00DB1DBA" w:rsidP="000735B8">
                    <w:pPr>
                      <w:spacing w:after="0" w:line="288" w:lineRule="exact"/>
                      <w:rPr>
                        <w:rFonts w:ascii="Arial" w:hAnsi="Arial"/>
                        <w:color w:val="002334"/>
                        <w:lang w:val="es-ES_tradnl"/>
                      </w:rPr>
                    </w:pPr>
                    <w:r>
                      <w:rPr>
                        <w:rFonts w:ascii="Arial" w:hAnsi="Arial"/>
                        <w:color w:val="002334"/>
                        <w:lang w:val="es-ES_tradnl"/>
                      </w:rPr>
                      <w:t>MÓDULO 1</w:t>
                    </w:r>
                  </w:p>
                  <w:p w:rsidR="000735B8" w:rsidRPr="00A45A8B" w:rsidRDefault="00DB1DBA" w:rsidP="000735B8">
                    <w:pPr>
                      <w:spacing w:after="0" w:line="288" w:lineRule="exact"/>
                      <w:rPr>
                        <w:rFonts w:ascii="Arial" w:hAnsi="Arial"/>
                        <w:smallCaps/>
                        <w:color w:val="002334"/>
                        <w:lang w:val="es-ES_tradnl"/>
                      </w:rPr>
                    </w:pPr>
                    <w:r w:rsidRPr="00602694">
                      <w:rPr>
                        <w:rFonts w:ascii="Arial" w:hAnsi="Arial"/>
                        <w:smallCaps/>
                        <w:color w:val="002334"/>
                        <w:lang w:val="es-ES_tradnl"/>
                      </w:rPr>
                      <w:t>Introducción al Modelo de Bachillerato Digital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14F99BAF" wp14:editId="46D638C1">
          <wp:simplePos x="0" y="0"/>
          <wp:positionH relativeFrom="page">
            <wp:posOffset>540385</wp:posOffset>
          </wp:positionH>
          <wp:positionV relativeFrom="page">
            <wp:posOffset>431800</wp:posOffset>
          </wp:positionV>
          <wp:extent cx="4140200" cy="55880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02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234C1616" wp14:editId="38F818E4">
          <wp:simplePos x="0" y="0"/>
          <wp:positionH relativeFrom="page">
            <wp:posOffset>4709160</wp:posOffset>
          </wp:positionH>
          <wp:positionV relativeFrom="page">
            <wp:posOffset>252095</wp:posOffset>
          </wp:positionV>
          <wp:extent cx="2700655" cy="1261745"/>
          <wp:effectExtent l="0" t="0" r="4445" b="0"/>
          <wp:wrapNone/>
          <wp:docPr id="12" name="Imagen 12" descr="log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0655" cy="1261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A24DC"/>
    <w:multiLevelType w:val="hybridMultilevel"/>
    <w:tmpl w:val="792AD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CB57AA"/>
    <w:multiLevelType w:val="hybridMultilevel"/>
    <w:tmpl w:val="0C0EC2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061B1C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528"/>
    <w:rsid w:val="0003150B"/>
    <w:rsid w:val="000F6C63"/>
    <w:rsid w:val="00121D17"/>
    <w:rsid w:val="001E7068"/>
    <w:rsid w:val="002B0528"/>
    <w:rsid w:val="00494A19"/>
    <w:rsid w:val="004E15B8"/>
    <w:rsid w:val="00A82AD1"/>
    <w:rsid w:val="00B0083F"/>
    <w:rsid w:val="00BB35C9"/>
    <w:rsid w:val="00C05D64"/>
    <w:rsid w:val="00CD5C44"/>
    <w:rsid w:val="00D3658D"/>
    <w:rsid w:val="00DB1DBA"/>
    <w:rsid w:val="00E42A39"/>
    <w:rsid w:val="00E64D80"/>
    <w:rsid w:val="00E92C43"/>
    <w:rsid w:val="00F94B54"/>
    <w:rsid w:val="00F95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528"/>
    <w:pPr>
      <w:spacing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0528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B0528"/>
    <w:rPr>
      <w:rFonts w:ascii="Cambria" w:eastAsia="Cambria" w:hAnsi="Cambria" w:cs="Times New Roman"/>
      <w:sz w:val="24"/>
      <w:szCs w:val="24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B0528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0528"/>
    <w:rPr>
      <w:rFonts w:ascii="Cambria" w:eastAsia="Cambria" w:hAnsi="Cambria" w:cs="Times New Roman"/>
      <w:sz w:val="24"/>
      <w:szCs w:val="24"/>
      <w:lang w:val="en-US"/>
    </w:rPr>
  </w:style>
  <w:style w:type="character" w:styleId="Nmerodepgina">
    <w:name w:val="page number"/>
    <w:basedOn w:val="Fuentedeprrafopredeter"/>
    <w:uiPriority w:val="99"/>
    <w:semiHidden/>
    <w:unhideWhenUsed/>
    <w:rsid w:val="002B0528"/>
  </w:style>
  <w:style w:type="paragraph" w:customStyle="1" w:styleId="subtitulo">
    <w:name w:val="subtitulo"/>
    <w:qFormat/>
    <w:rsid w:val="002B0528"/>
    <w:pPr>
      <w:spacing w:after="0" w:line="360" w:lineRule="auto"/>
      <w:ind w:firstLine="567"/>
      <w:jc w:val="both"/>
    </w:pPr>
    <w:rPr>
      <w:rFonts w:ascii="Arial" w:eastAsia="Times New Roman" w:hAnsi="Arial" w:cs="Times New Roman"/>
      <w:b/>
      <w:color w:val="06426D"/>
      <w:sz w:val="26"/>
      <w:szCs w:val="24"/>
      <w:lang w:val="es-ES_tradnl"/>
    </w:rPr>
  </w:style>
  <w:style w:type="character" w:styleId="Textoennegrita">
    <w:name w:val="Strong"/>
    <w:basedOn w:val="Fuentedeprrafopredeter"/>
    <w:uiPriority w:val="22"/>
    <w:qFormat/>
    <w:rsid w:val="00121D1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528"/>
    <w:pPr>
      <w:spacing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0528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B0528"/>
    <w:rPr>
      <w:rFonts w:ascii="Cambria" w:eastAsia="Cambria" w:hAnsi="Cambria" w:cs="Times New Roman"/>
      <w:sz w:val="24"/>
      <w:szCs w:val="24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B0528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0528"/>
    <w:rPr>
      <w:rFonts w:ascii="Cambria" w:eastAsia="Cambria" w:hAnsi="Cambria" w:cs="Times New Roman"/>
      <w:sz w:val="24"/>
      <w:szCs w:val="24"/>
      <w:lang w:val="en-US"/>
    </w:rPr>
  </w:style>
  <w:style w:type="character" w:styleId="Nmerodepgina">
    <w:name w:val="page number"/>
    <w:basedOn w:val="Fuentedeprrafopredeter"/>
    <w:uiPriority w:val="99"/>
    <w:semiHidden/>
    <w:unhideWhenUsed/>
    <w:rsid w:val="002B0528"/>
  </w:style>
  <w:style w:type="paragraph" w:customStyle="1" w:styleId="subtitulo">
    <w:name w:val="subtitulo"/>
    <w:qFormat/>
    <w:rsid w:val="002B0528"/>
    <w:pPr>
      <w:spacing w:after="0" w:line="360" w:lineRule="auto"/>
      <w:ind w:firstLine="567"/>
      <w:jc w:val="both"/>
    </w:pPr>
    <w:rPr>
      <w:rFonts w:ascii="Arial" w:eastAsia="Times New Roman" w:hAnsi="Arial" w:cs="Times New Roman"/>
      <w:b/>
      <w:color w:val="06426D"/>
      <w:sz w:val="26"/>
      <w:szCs w:val="24"/>
      <w:lang w:val="es-ES_tradnl"/>
    </w:rPr>
  </w:style>
  <w:style w:type="character" w:styleId="Textoennegrita">
    <w:name w:val="Strong"/>
    <w:basedOn w:val="Fuentedeprrafopredeter"/>
    <w:uiPriority w:val="22"/>
    <w:qFormat/>
    <w:rsid w:val="00121D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309</Words>
  <Characters>1703</Characters>
  <Application>Microsoft Office Word</Application>
  <DocSecurity>0</DocSecurity>
  <Lines>14</Lines>
  <Paragraphs>4</Paragraphs>
  <ScaleCrop>false</ScaleCrop>
  <Company/>
  <LinksUpToDate>false</LinksUpToDate>
  <CharactersWithSpaces>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ALEJANDRA</dc:creator>
  <cp:lastModifiedBy>ALEJANDRA</cp:lastModifiedBy>
  <cp:revision>17</cp:revision>
  <dcterms:created xsi:type="dcterms:W3CDTF">2012-03-14T02:38:00Z</dcterms:created>
  <dcterms:modified xsi:type="dcterms:W3CDTF">2012-03-14T03:56:00Z</dcterms:modified>
</cp:coreProperties>
</file>